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8D80C" w14:textId="77777777" w:rsidR="0069354F" w:rsidRDefault="0069354F" w:rsidP="0069354F">
      <w:pPr>
        <w:pStyle w:val="Puesto"/>
        <w:spacing w:line="240" w:lineRule="auto"/>
        <w:ind w:firstLine="708"/>
        <w:rPr>
          <w:rFonts w:ascii="Calibri" w:hAnsi="Calibri" w:cs="Calibri"/>
          <w:sz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47B2416A" wp14:editId="1C845B4C">
            <wp:simplePos x="0" y="0"/>
            <wp:positionH relativeFrom="column">
              <wp:posOffset>-28152</wp:posOffset>
            </wp:positionH>
            <wp:positionV relativeFrom="paragraph">
              <wp:posOffset>-86995</wp:posOffset>
            </wp:positionV>
            <wp:extent cx="802217" cy="787400"/>
            <wp:effectExtent l="19050" t="0" r="0" b="0"/>
            <wp:wrapNone/>
            <wp:docPr id="2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</w:rPr>
        <w:t>CENTRO EDUCATIVO FERNANDO SAVATER</w:t>
      </w:r>
    </w:p>
    <w:p w14:paraId="21650AB8" w14:textId="77777777" w:rsidR="0069354F" w:rsidRDefault="0069354F" w:rsidP="0069354F">
      <w:pPr>
        <w:pStyle w:val="Puesto"/>
        <w:spacing w:line="240" w:lineRule="auto"/>
        <w:ind w:firstLine="708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“Espacio incluyente de libertad, alegría y responsabilidad”</w:t>
      </w:r>
    </w:p>
    <w:p w14:paraId="3C58FDD3" w14:textId="77777777" w:rsidR="0069354F" w:rsidRDefault="0069354F" w:rsidP="0069354F">
      <w:pPr>
        <w:spacing w:after="0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SECUNDARIA</w:t>
      </w:r>
    </w:p>
    <w:p w14:paraId="3D0E5E58" w14:textId="77777777" w:rsidR="0069354F" w:rsidRPr="00E021B2" w:rsidRDefault="0069354F" w:rsidP="0069354F">
      <w:pPr>
        <w:spacing w:after="0" w:line="240" w:lineRule="auto"/>
        <w:ind w:firstLine="709"/>
        <w:jc w:val="center"/>
      </w:pPr>
      <w:r>
        <w:rPr>
          <w:rFonts w:ascii="Calibri" w:hAnsi="Calibri" w:cs="Calibri"/>
        </w:rPr>
        <w:t>CICLO 2015-2016</w:t>
      </w:r>
    </w:p>
    <w:p w14:paraId="6B4635E0" w14:textId="77777777" w:rsidR="0069354F" w:rsidRPr="009535D0" w:rsidRDefault="0069354F" w:rsidP="0069354F">
      <w:pPr>
        <w:jc w:val="center"/>
        <w:rPr>
          <w:u w:val="single"/>
        </w:rPr>
      </w:pPr>
      <w:r w:rsidRPr="009535D0">
        <w:t xml:space="preserve">          </w:t>
      </w:r>
      <w:r>
        <w:rPr>
          <w:u w:val="single"/>
        </w:rPr>
        <w:t xml:space="preserve">GUIA DE ESTUDIO </w:t>
      </w:r>
      <w:r>
        <w:rPr>
          <w:u w:val="single"/>
        </w:rPr>
        <w:t>DE FORMACIÓN CÍVICA Y ÉTICA 1,</w:t>
      </w:r>
      <w:r>
        <w:rPr>
          <w:u w:val="single"/>
        </w:rPr>
        <w:t xml:space="preserve"> BLOQUE I</w:t>
      </w:r>
    </w:p>
    <w:p w14:paraId="7F8DBF64" w14:textId="77777777" w:rsidR="0069354F" w:rsidRPr="00E021B2" w:rsidRDefault="0069354F" w:rsidP="0069354F">
      <w:pPr>
        <w:jc w:val="center"/>
      </w:pPr>
      <w:r w:rsidRPr="00E021B2">
        <w:t>Nombre del alumno:____</w:t>
      </w:r>
      <w:r>
        <w:t>_______________</w:t>
      </w:r>
      <w:r w:rsidRPr="00E021B2">
        <w:t>_________________</w:t>
      </w:r>
      <w:r>
        <w:t>__________</w:t>
      </w:r>
      <w:r w:rsidRPr="00E021B2">
        <w:t>_________________________</w:t>
      </w:r>
    </w:p>
    <w:p w14:paraId="7BF46A9E" w14:textId="77777777" w:rsidR="00587637" w:rsidRDefault="00587637" w:rsidP="00587637">
      <w:pPr>
        <w:jc w:val="both"/>
        <w:rPr>
          <w:rFonts w:ascii="Arial" w:hAnsi="Arial" w:cs="Arial"/>
          <w:b/>
          <w:sz w:val="24"/>
          <w:szCs w:val="24"/>
        </w:rPr>
      </w:pPr>
      <w:r w:rsidRPr="00104BB3">
        <w:rPr>
          <w:rFonts w:ascii="Arial" w:hAnsi="Arial" w:cs="Arial"/>
          <w:b/>
          <w:sz w:val="24"/>
          <w:szCs w:val="24"/>
        </w:rPr>
        <w:t>INSTRUCCIONES GENERA</w:t>
      </w:r>
      <w:r>
        <w:rPr>
          <w:rFonts w:ascii="Arial" w:hAnsi="Arial" w:cs="Arial"/>
          <w:b/>
          <w:sz w:val="24"/>
          <w:szCs w:val="24"/>
        </w:rPr>
        <w:t>LES: LEE COMPLETAMENTE LA GUÍA</w:t>
      </w:r>
      <w:r w:rsidRPr="00104BB3">
        <w:rPr>
          <w:rFonts w:ascii="Arial" w:hAnsi="Arial" w:cs="Arial"/>
          <w:b/>
          <w:sz w:val="24"/>
          <w:szCs w:val="24"/>
        </w:rPr>
        <w:t xml:space="preserve"> Y CONTESTA LAS ACTIVIDADES QUE SE TE SOLICITAN.</w:t>
      </w:r>
    </w:p>
    <w:p w14:paraId="6AAB2303" w14:textId="77777777" w:rsidR="0069354F" w:rsidRDefault="0069354F" w:rsidP="00587637">
      <w:pPr>
        <w:jc w:val="both"/>
        <w:rPr>
          <w:rFonts w:ascii="Arial" w:hAnsi="Arial" w:cs="Arial"/>
          <w:b/>
          <w:sz w:val="24"/>
          <w:szCs w:val="24"/>
        </w:rPr>
      </w:pPr>
    </w:p>
    <w:p w14:paraId="426B0E6B" w14:textId="77777777" w:rsidR="008D55EA" w:rsidRPr="0069354F" w:rsidRDefault="008D55EA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Contesta. ¿En Que busca contribuir la materia de Formación Cívica y Ética?</w:t>
      </w:r>
    </w:p>
    <w:p w14:paraId="20150108" w14:textId="77777777" w:rsidR="0069354F" w:rsidRDefault="0069354F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60D5416F" w14:textId="77777777" w:rsidR="007D0D8A" w:rsidRPr="0069354F" w:rsidRDefault="007D0D8A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¿Qué es tomar decisiones?</w:t>
      </w:r>
    </w:p>
    <w:p w14:paraId="703C1BA2" w14:textId="77777777" w:rsidR="0069354F" w:rsidRDefault="0069354F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4CFD0DA9" w14:textId="77777777" w:rsidR="007D0D8A" w:rsidRPr="0069354F" w:rsidRDefault="007D0D8A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Explica que es nativos e inmigrantes digitales.</w:t>
      </w:r>
    </w:p>
    <w:p w14:paraId="2301F752" w14:textId="77777777" w:rsidR="0069354F" w:rsidRDefault="0069354F" w:rsidP="00587637">
      <w:pPr>
        <w:jc w:val="both"/>
        <w:rPr>
          <w:rFonts w:ascii="Arial" w:hAnsi="Arial" w:cs="Arial"/>
          <w:bCs/>
          <w:sz w:val="24"/>
          <w:szCs w:val="24"/>
        </w:rPr>
      </w:pPr>
    </w:p>
    <w:p w14:paraId="1D79BFFC" w14:textId="77777777" w:rsidR="00587637" w:rsidRPr="0069354F" w:rsidRDefault="00587637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Elabora un mapa conceptual en el que expliques</w:t>
      </w:r>
      <w:r w:rsidR="00696E10" w:rsidRPr="0069354F">
        <w:rPr>
          <w:rFonts w:ascii="Arial" w:hAnsi="Arial" w:cs="Arial"/>
          <w:bCs/>
          <w:sz w:val="24"/>
          <w:szCs w:val="24"/>
        </w:rPr>
        <w:t xml:space="preserve"> los saberes que plantea Delors, los a</w:t>
      </w:r>
      <w:r w:rsidR="008D55EA" w:rsidRPr="0069354F">
        <w:rPr>
          <w:rFonts w:ascii="Arial" w:hAnsi="Arial" w:cs="Arial"/>
          <w:bCs/>
          <w:sz w:val="24"/>
          <w:szCs w:val="24"/>
        </w:rPr>
        <w:t>spectos que incluyen un juicio y l</w:t>
      </w:r>
      <w:r w:rsidR="00696E10" w:rsidRPr="0069354F">
        <w:rPr>
          <w:rFonts w:ascii="Arial" w:hAnsi="Arial" w:cs="Arial"/>
          <w:bCs/>
          <w:sz w:val="24"/>
          <w:szCs w:val="24"/>
        </w:rPr>
        <w:t>os diferentes tipos de libertad</w:t>
      </w:r>
      <w:r w:rsidR="005104DF" w:rsidRPr="0069354F">
        <w:rPr>
          <w:rFonts w:ascii="Arial" w:hAnsi="Arial" w:cs="Arial"/>
          <w:bCs/>
          <w:sz w:val="24"/>
          <w:szCs w:val="24"/>
        </w:rPr>
        <w:t>.</w:t>
      </w:r>
    </w:p>
    <w:p w14:paraId="62C6ED0D" w14:textId="77777777" w:rsidR="0069354F" w:rsidRDefault="0069354F" w:rsidP="00587637">
      <w:pPr>
        <w:jc w:val="both"/>
        <w:rPr>
          <w:rFonts w:ascii="Arial" w:hAnsi="Arial" w:cs="Arial"/>
          <w:bCs/>
          <w:sz w:val="24"/>
          <w:szCs w:val="24"/>
        </w:rPr>
      </w:pPr>
    </w:p>
    <w:p w14:paraId="04810902" w14:textId="77777777" w:rsidR="005104DF" w:rsidRPr="0069354F" w:rsidRDefault="00CC6201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Elabora una lista de los eleme</w:t>
      </w:r>
      <w:r w:rsidR="007D0D8A" w:rsidRPr="0069354F">
        <w:rPr>
          <w:rFonts w:ascii="Arial" w:hAnsi="Arial" w:cs="Arial"/>
          <w:bCs/>
          <w:sz w:val="24"/>
          <w:szCs w:val="24"/>
        </w:rPr>
        <w:t>ntos que contiene el compromiso y las características de las sociedades contemporáneas</w:t>
      </w:r>
    </w:p>
    <w:p w14:paraId="654339D0" w14:textId="77777777" w:rsidR="0069354F" w:rsidRDefault="0069354F" w:rsidP="00587637">
      <w:pPr>
        <w:jc w:val="both"/>
        <w:rPr>
          <w:rFonts w:ascii="Arial" w:hAnsi="Arial" w:cs="Arial"/>
          <w:bCs/>
          <w:sz w:val="24"/>
          <w:szCs w:val="24"/>
        </w:rPr>
      </w:pPr>
    </w:p>
    <w:p w14:paraId="5F0DC138" w14:textId="77777777" w:rsidR="0069354F" w:rsidRDefault="0069354F" w:rsidP="0058763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DBA6753" w14:textId="77777777" w:rsidR="00CC6201" w:rsidRPr="0069354F" w:rsidRDefault="005104DF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 xml:space="preserve">Anota 5 ejemplos de </w:t>
      </w:r>
      <w:r w:rsidR="00CC6201" w:rsidRPr="0069354F">
        <w:rPr>
          <w:rFonts w:ascii="Arial" w:hAnsi="Arial" w:cs="Arial"/>
          <w:bCs/>
          <w:sz w:val="24"/>
          <w:szCs w:val="24"/>
        </w:rPr>
        <w:t>valores</w:t>
      </w:r>
      <w:r w:rsidRPr="0069354F">
        <w:rPr>
          <w:rFonts w:ascii="Arial" w:hAnsi="Arial" w:cs="Arial"/>
          <w:bCs/>
          <w:sz w:val="24"/>
          <w:szCs w:val="24"/>
        </w:rPr>
        <w:t xml:space="preserve"> y </w:t>
      </w:r>
      <w:r w:rsidR="008D55EA" w:rsidRPr="0069354F">
        <w:rPr>
          <w:rFonts w:ascii="Arial" w:hAnsi="Arial" w:cs="Arial"/>
          <w:bCs/>
          <w:sz w:val="24"/>
          <w:szCs w:val="24"/>
        </w:rPr>
        <w:t>normas</w:t>
      </w:r>
      <w:r w:rsidRPr="0069354F">
        <w:rPr>
          <w:rFonts w:ascii="Arial" w:hAnsi="Arial" w:cs="Arial"/>
          <w:bCs/>
          <w:sz w:val="24"/>
          <w:szCs w:val="24"/>
        </w:rPr>
        <w:t>.</w:t>
      </w:r>
    </w:p>
    <w:p w14:paraId="631A96CB" w14:textId="77777777" w:rsidR="0069354F" w:rsidRDefault="0069354F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0E17DA11" w14:textId="77777777" w:rsidR="0069354F" w:rsidRDefault="0069354F" w:rsidP="008D55EA">
      <w:pPr>
        <w:jc w:val="both"/>
        <w:rPr>
          <w:rFonts w:ascii="Arial" w:hAnsi="Arial" w:cs="Arial"/>
          <w:bCs/>
          <w:sz w:val="24"/>
          <w:szCs w:val="24"/>
        </w:rPr>
      </w:pPr>
    </w:p>
    <w:p w14:paraId="44157C5E" w14:textId="77777777" w:rsidR="008D55EA" w:rsidRPr="0069354F" w:rsidRDefault="008D55EA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t>Real</w:t>
      </w:r>
      <w:r w:rsidR="007D0D8A" w:rsidRPr="0069354F">
        <w:rPr>
          <w:rFonts w:ascii="Arial" w:hAnsi="Arial" w:cs="Arial"/>
          <w:bCs/>
          <w:sz w:val="24"/>
          <w:szCs w:val="24"/>
        </w:rPr>
        <w:t>iza un resumen sobre los cambios físicos, psicosociales y afectivos en la adolescencia, las reglas.</w:t>
      </w:r>
    </w:p>
    <w:p w14:paraId="0750F2DA" w14:textId="77777777" w:rsidR="0069354F" w:rsidRDefault="0069354F" w:rsidP="00587637">
      <w:pPr>
        <w:jc w:val="both"/>
        <w:rPr>
          <w:rFonts w:ascii="Arial" w:hAnsi="Arial" w:cs="Arial"/>
          <w:bCs/>
          <w:sz w:val="24"/>
          <w:szCs w:val="24"/>
        </w:rPr>
      </w:pPr>
    </w:p>
    <w:p w14:paraId="47813A5C" w14:textId="77777777" w:rsidR="00BB786A" w:rsidRPr="0069354F" w:rsidRDefault="00BB786A" w:rsidP="0069354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9354F">
        <w:rPr>
          <w:rFonts w:ascii="Arial" w:hAnsi="Arial" w:cs="Arial"/>
          <w:bCs/>
          <w:sz w:val="24"/>
          <w:szCs w:val="24"/>
        </w:rPr>
        <w:lastRenderedPageBreak/>
        <w:t xml:space="preserve">Desarrolla los siguientes conceptos completando la siguiente tabla.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3"/>
      </w:tblGrid>
      <w:tr w:rsidR="00BB786A" w14:paraId="1E9D27A5" w14:textId="77777777" w:rsidTr="00BB786A">
        <w:tc>
          <w:tcPr>
            <w:tcW w:w="3543" w:type="dxa"/>
          </w:tcPr>
          <w:p w14:paraId="43A8B8DC" w14:textId="77777777" w:rsidR="00BB786A" w:rsidRDefault="00BB786A" w:rsidP="005876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Concepto </w:t>
            </w:r>
          </w:p>
        </w:tc>
        <w:tc>
          <w:tcPr>
            <w:tcW w:w="3543" w:type="dxa"/>
          </w:tcPr>
          <w:p w14:paraId="3AC896CE" w14:textId="77777777" w:rsidR="00BB786A" w:rsidRDefault="00BB786A" w:rsidP="005876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Definición </w:t>
            </w:r>
          </w:p>
        </w:tc>
        <w:tc>
          <w:tcPr>
            <w:tcW w:w="3543" w:type="dxa"/>
          </w:tcPr>
          <w:p w14:paraId="3C4E303B" w14:textId="77777777" w:rsidR="00BB786A" w:rsidRDefault="00BB786A" w:rsidP="005876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Ejemplo </w:t>
            </w:r>
          </w:p>
        </w:tc>
      </w:tr>
      <w:tr w:rsidR="00BB786A" w14:paraId="66272535" w14:textId="77777777" w:rsidTr="00BB786A">
        <w:tc>
          <w:tcPr>
            <w:tcW w:w="3543" w:type="dxa"/>
          </w:tcPr>
          <w:p w14:paraId="0E06A11D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786A">
              <w:rPr>
                <w:rFonts w:ascii="Arial" w:hAnsi="Arial" w:cs="Arial"/>
                <w:sz w:val="24"/>
                <w:szCs w:val="24"/>
              </w:rPr>
              <w:t>Bienes</w:t>
            </w:r>
            <w:r>
              <w:rPr>
                <w:rFonts w:ascii="Arial" w:hAnsi="Arial" w:cs="Arial"/>
                <w:sz w:val="24"/>
                <w:szCs w:val="24"/>
              </w:rPr>
              <w:t xml:space="preserve">tar </w:t>
            </w:r>
          </w:p>
        </w:tc>
        <w:tc>
          <w:tcPr>
            <w:tcW w:w="3543" w:type="dxa"/>
          </w:tcPr>
          <w:p w14:paraId="2F5F838B" w14:textId="77777777" w:rsidR="00BB786A" w:rsidRPr="00BB786A" w:rsidRDefault="005104DF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Condiciones de vida en que las personas desarrollan sus capacidades plenamente, sus derechos son respetados y sus necesidades básicas están satisfechas</w:t>
            </w:r>
          </w:p>
        </w:tc>
        <w:tc>
          <w:tcPr>
            <w:tcW w:w="3543" w:type="dxa"/>
          </w:tcPr>
          <w:p w14:paraId="7E463333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651E0E43" w14:textId="77777777" w:rsidTr="00BB786A">
        <w:tc>
          <w:tcPr>
            <w:tcW w:w="3543" w:type="dxa"/>
          </w:tcPr>
          <w:p w14:paraId="06CB61DC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colectivo</w:t>
            </w:r>
          </w:p>
        </w:tc>
        <w:tc>
          <w:tcPr>
            <w:tcW w:w="3543" w:type="dxa"/>
          </w:tcPr>
          <w:p w14:paraId="4375F536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F4CEC9D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4B03F49E" w14:textId="77777777" w:rsidTr="00BB786A">
        <w:tc>
          <w:tcPr>
            <w:tcW w:w="3543" w:type="dxa"/>
          </w:tcPr>
          <w:p w14:paraId="4D160844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Equitativo </w:t>
            </w:r>
          </w:p>
        </w:tc>
        <w:tc>
          <w:tcPr>
            <w:tcW w:w="3543" w:type="dxa"/>
          </w:tcPr>
          <w:p w14:paraId="6147F011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FD1B470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097AA278" w14:textId="77777777" w:rsidTr="00BB786A">
        <w:tc>
          <w:tcPr>
            <w:tcW w:w="3543" w:type="dxa"/>
          </w:tcPr>
          <w:p w14:paraId="71CC399F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Solidario</w:t>
            </w:r>
          </w:p>
        </w:tc>
        <w:tc>
          <w:tcPr>
            <w:tcW w:w="3543" w:type="dxa"/>
          </w:tcPr>
          <w:p w14:paraId="42CB7C00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60F3EE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7115C375" w14:textId="77777777" w:rsidTr="00BB786A">
        <w:tc>
          <w:tcPr>
            <w:tcW w:w="3543" w:type="dxa"/>
          </w:tcPr>
          <w:p w14:paraId="40B78121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Perspectiva </w:t>
            </w:r>
          </w:p>
        </w:tc>
        <w:tc>
          <w:tcPr>
            <w:tcW w:w="3543" w:type="dxa"/>
          </w:tcPr>
          <w:p w14:paraId="5AE196EB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B679D99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1116A9CC" w14:textId="77777777" w:rsidTr="00BB786A">
        <w:tc>
          <w:tcPr>
            <w:tcW w:w="3543" w:type="dxa"/>
          </w:tcPr>
          <w:p w14:paraId="6AF84747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Dimensión social</w:t>
            </w:r>
          </w:p>
        </w:tc>
        <w:tc>
          <w:tcPr>
            <w:tcW w:w="3543" w:type="dxa"/>
          </w:tcPr>
          <w:p w14:paraId="51D35EA9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E35A94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4ADDB062" w14:textId="77777777" w:rsidTr="00BB786A">
        <w:tc>
          <w:tcPr>
            <w:tcW w:w="3543" w:type="dxa"/>
          </w:tcPr>
          <w:p w14:paraId="2D7CBC45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Autoconcepto </w:t>
            </w:r>
          </w:p>
        </w:tc>
        <w:tc>
          <w:tcPr>
            <w:tcW w:w="3543" w:type="dxa"/>
          </w:tcPr>
          <w:p w14:paraId="254F6FA5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37AD8D7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1141DF91" w14:textId="77777777" w:rsidTr="00BB786A">
        <w:tc>
          <w:tcPr>
            <w:tcW w:w="3543" w:type="dxa"/>
          </w:tcPr>
          <w:p w14:paraId="35C4783E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Autoestima </w:t>
            </w:r>
          </w:p>
        </w:tc>
        <w:tc>
          <w:tcPr>
            <w:tcW w:w="3543" w:type="dxa"/>
          </w:tcPr>
          <w:p w14:paraId="4D45B7CB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A8B55A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050D33E9" w14:textId="77777777" w:rsidTr="00BB786A">
        <w:tc>
          <w:tcPr>
            <w:tcW w:w="3543" w:type="dxa"/>
          </w:tcPr>
          <w:p w14:paraId="272A750D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Aptitudes </w:t>
            </w:r>
          </w:p>
        </w:tc>
        <w:tc>
          <w:tcPr>
            <w:tcW w:w="3543" w:type="dxa"/>
          </w:tcPr>
          <w:p w14:paraId="22D9301E" w14:textId="77777777" w:rsidR="00BB786A" w:rsidRPr="00BB786A" w:rsidRDefault="005104DF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Capacidades especiales que una persona puede tener para realizar cierto tipo de actividades</w:t>
            </w:r>
          </w:p>
        </w:tc>
        <w:tc>
          <w:tcPr>
            <w:tcW w:w="3543" w:type="dxa"/>
          </w:tcPr>
          <w:p w14:paraId="0117B1D0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535A9C2A" w14:textId="77777777" w:rsidTr="00BB786A">
        <w:tc>
          <w:tcPr>
            <w:tcW w:w="3543" w:type="dxa"/>
          </w:tcPr>
          <w:p w14:paraId="668D1FB9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Personalidad </w:t>
            </w:r>
          </w:p>
        </w:tc>
        <w:tc>
          <w:tcPr>
            <w:tcW w:w="3543" w:type="dxa"/>
          </w:tcPr>
          <w:p w14:paraId="4F06FCBE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1ADB44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07F00819" w14:textId="77777777" w:rsidTr="00BB786A">
        <w:tc>
          <w:tcPr>
            <w:tcW w:w="3543" w:type="dxa"/>
          </w:tcPr>
          <w:p w14:paraId="5625D6A4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Temperamento </w:t>
            </w:r>
          </w:p>
        </w:tc>
        <w:tc>
          <w:tcPr>
            <w:tcW w:w="3543" w:type="dxa"/>
          </w:tcPr>
          <w:p w14:paraId="04A83430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3E6CA69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569907C4" w14:textId="77777777" w:rsidTr="00BB786A">
        <w:tc>
          <w:tcPr>
            <w:tcW w:w="3543" w:type="dxa"/>
          </w:tcPr>
          <w:p w14:paraId="1E73546B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Congruencia </w:t>
            </w:r>
          </w:p>
        </w:tc>
        <w:tc>
          <w:tcPr>
            <w:tcW w:w="3543" w:type="dxa"/>
          </w:tcPr>
          <w:p w14:paraId="497A3C3A" w14:textId="77777777" w:rsidR="00BB786A" w:rsidRPr="00BB786A" w:rsidRDefault="005104DF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consecuente entre diversos elementos, como el pensar y el hacer</w:t>
            </w:r>
          </w:p>
        </w:tc>
        <w:tc>
          <w:tcPr>
            <w:tcW w:w="3543" w:type="dxa"/>
          </w:tcPr>
          <w:p w14:paraId="71654F1D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1C6BF8ED" w14:textId="77777777" w:rsidTr="00BB786A">
        <w:tc>
          <w:tcPr>
            <w:tcW w:w="3543" w:type="dxa"/>
          </w:tcPr>
          <w:p w14:paraId="47CBCA56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Incongruencia </w:t>
            </w:r>
          </w:p>
        </w:tc>
        <w:tc>
          <w:tcPr>
            <w:tcW w:w="3543" w:type="dxa"/>
          </w:tcPr>
          <w:p w14:paraId="701E20CD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EDD5753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0F6F1C18" w14:textId="77777777" w:rsidTr="00BB786A">
        <w:tc>
          <w:tcPr>
            <w:tcW w:w="3543" w:type="dxa"/>
          </w:tcPr>
          <w:p w14:paraId="7539538B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Libertad </w:t>
            </w:r>
          </w:p>
        </w:tc>
        <w:tc>
          <w:tcPr>
            <w:tcW w:w="3543" w:type="dxa"/>
          </w:tcPr>
          <w:p w14:paraId="3346E539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D47A92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4E57214B" w14:textId="77777777" w:rsidTr="00BB786A">
        <w:tc>
          <w:tcPr>
            <w:tcW w:w="3543" w:type="dxa"/>
          </w:tcPr>
          <w:p w14:paraId="34956B28" w14:textId="77777777" w:rsidR="00BB786A" w:rsidRDefault="00696E10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Drogodependecia </w:t>
            </w:r>
          </w:p>
        </w:tc>
        <w:tc>
          <w:tcPr>
            <w:tcW w:w="3543" w:type="dxa"/>
          </w:tcPr>
          <w:p w14:paraId="633CBE56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5EDD28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86A" w14:paraId="60A2EEF6" w14:textId="77777777" w:rsidTr="00BB786A">
        <w:tc>
          <w:tcPr>
            <w:tcW w:w="3543" w:type="dxa"/>
          </w:tcPr>
          <w:p w14:paraId="7FA52B4F" w14:textId="77777777" w:rsid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Contemporáneas </w:t>
            </w:r>
          </w:p>
        </w:tc>
        <w:tc>
          <w:tcPr>
            <w:tcW w:w="3543" w:type="dxa"/>
          </w:tcPr>
          <w:p w14:paraId="7E7B7992" w14:textId="77777777" w:rsidR="00BB786A" w:rsidRPr="00BB786A" w:rsidRDefault="005104DF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viven o existen al mismo tiempo que otra persona o cosa</w:t>
            </w:r>
          </w:p>
        </w:tc>
        <w:tc>
          <w:tcPr>
            <w:tcW w:w="3543" w:type="dxa"/>
          </w:tcPr>
          <w:p w14:paraId="61F3CA40" w14:textId="77777777" w:rsidR="00BB786A" w:rsidRPr="00BB786A" w:rsidRDefault="00BB786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01" w14:paraId="4049DABE" w14:textId="77777777" w:rsidTr="00BB786A">
        <w:tc>
          <w:tcPr>
            <w:tcW w:w="3543" w:type="dxa"/>
          </w:tcPr>
          <w:p w14:paraId="65B63AEB" w14:textId="77777777" w:rsidR="00CC6201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Interdependencia </w:t>
            </w:r>
          </w:p>
        </w:tc>
        <w:tc>
          <w:tcPr>
            <w:tcW w:w="3543" w:type="dxa"/>
          </w:tcPr>
          <w:p w14:paraId="1AFF2443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1EDE7A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01" w14:paraId="298CBA8E" w14:textId="77777777" w:rsidTr="00BB786A">
        <w:tc>
          <w:tcPr>
            <w:tcW w:w="3543" w:type="dxa"/>
          </w:tcPr>
          <w:p w14:paraId="6C597E7E" w14:textId="77777777" w:rsidR="00CC6201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Competitividad </w:t>
            </w:r>
          </w:p>
        </w:tc>
        <w:tc>
          <w:tcPr>
            <w:tcW w:w="3543" w:type="dxa"/>
          </w:tcPr>
          <w:p w14:paraId="40568EF3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B6DEC3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201" w14:paraId="0CFA1EFB" w14:textId="77777777" w:rsidTr="00BB786A">
        <w:tc>
          <w:tcPr>
            <w:tcW w:w="3543" w:type="dxa"/>
          </w:tcPr>
          <w:p w14:paraId="16DD99A7" w14:textId="77777777" w:rsidR="00CC6201" w:rsidRDefault="008D55EA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Convicción </w:t>
            </w:r>
          </w:p>
        </w:tc>
        <w:tc>
          <w:tcPr>
            <w:tcW w:w="3543" w:type="dxa"/>
          </w:tcPr>
          <w:p w14:paraId="4E5C5AC2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8129C11" w14:textId="77777777" w:rsidR="00CC6201" w:rsidRPr="00BB786A" w:rsidRDefault="00CC6201" w:rsidP="0058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33EC0" w14:textId="77777777" w:rsidR="00BB786A" w:rsidRDefault="00BB786A" w:rsidP="005104DF">
      <w:pPr>
        <w:jc w:val="both"/>
        <w:rPr>
          <w:rFonts w:ascii="Arial" w:hAnsi="Arial" w:cs="Arial"/>
          <w:b/>
          <w:sz w:val="24"/>
          <w:szCs w:val="24"/>
        </w:rPr>
      </w:pPr>
    </w:p>
    <w:sectPr w:rsidR="00BB786A" w:rsidSect="00587637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BF06" w14:textId="77777777" w:rsidR="00F670EA" w:rsidRDefault="00F670EA" w:rsidP="00587637">
      <w:pPr>
        <w:spacing w:after="0" w:line="240" w:lineRule="auto"/>
      </w:pPr>
      <w:r>
        <w:separator/>
      </w:r>
    </w:p>
  </w:endnote>
  <w:endnote w:type="continuationSeparator" w:id="0">
    <w:p w14:paraId="1135E2E0" w14:textId="77777777" w:rsidR="00F670EA" w:rsidRDefault="00F670EA" w:rsidP="0058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E2360" w14:textId="77777777" w:rsidR="00F670EA" w:rsidRDefault="00F670EA" w:rsidP="00587637">
      <w:pPr>
        <w:spacing w:after="0" w:line="240" w:lineRule="auto"/>
      </w:pPr>
      <w:r>
        <w:separator/>
      </w:r>
    </w:p>
  </w:footnote>
  <w:footnote w:type="continuationSeparator" w:id="0">
    <w:p w14:paraId="1B57A855" w14:textId="77777777" w:rsidR="00F670EA" w:rsidRDefault="00F670EA" w:rsidP="0058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61813"/>
    <w:multiLevelType w:val="hybridMultilevel"/>
    <w:tmpl w:val="85521F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37"/>
    <w:rsid w:val="00221AFC"/>
    <w:rsid w:val="004177E7"/>
    <w:rsid w:val="004A599F"/>
    <w:rsid w:val="005104DF"/>
    <w:rsid w:val="00587637"/>
    <w:rsid w:val="0069354F"/>
    <w:rsid w:val="00696E10"/>
    <w:rsid w:val="007D0D8A"/>
    <w:rsid w:val="007D172E"/>
    <w:rsid w:val="008D55EA"/>
    <w:rsid w:val="00A4131F"/>
    <w:rsid w:val="00BB786A"/>
    <w:rsid w:val="00CC6201"/>
    <w:rsid w:val="00F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4A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7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637"/>
  </w:style>
  <w:style w:type="paragraph" w:styleId="Piedepgina">
    <w:name w:val="footer"/>
    <w:basedOn w:val="Normal"/>
    <w:link w:val="PiedepginaCar"/>
    <w:uiPriority w:val="99"/>
    <w:unhideWhenUsed/>
    <w:rsid w:val="00587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637"/>
  </w:style>
  <w:style w:type="table" w:styleId="Tablaconcuadrcula">
    <w:name w:val="Table Grid"/>
    <w:basedOn w:val="Tablanormal"/>
    <w:uiPriority w:val="59"/>
    <w:rsid w:val="00BB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69354F"/>
    <w:pPr>
      <w:spacing w:after="0" w:line="360" w:lineRule="auto"/>
      <w:jc w:val="center"/>
    </w:pPr>
    <w:rPr>
      <w:rFonts w:ascii="Arial" w:eastAsia="Times New Roman" w:hAnsi="Arial" w:cs="Arial"/>
      <w:sz w:val="32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9354F"/>
    <w:rPr>
      <w:rFonts w:ascii="Arial" w:eastAsia="Times New Roman" w:hAnsi="Arial" w:cs="Arial"/>
      <w:sz w:val="32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9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MARYTANIA</dc:creator>
  <cp:lastModifiedBy>Alejandro Hdez Galicia</cp:lastModifiedBy>
  <cp:revision>5</cp:revision>
  <dcterms:created xsi:type="dcterms:W3CDTF">2015-10-02T15:47:00Z</dcterms:created>
  <dcterms:modified xsi:type="dcterms:W3CDTF">2015-10-12T21:50:00Z</dcterms:modified>
</cp:coreProperties>
</file>